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FC" w:rsidRDefault="005529FC" w:rsidP="005529FC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動力消防ポンプ設備毎月点検表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bookmarkStart w:id="0" w:name="_GoBack"/>
      <w:bookmarkEnd w:id="0"/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3590"/>
        <w:gridCol w:w="1134"/>
        <w:gridCol w:w="4111"/>
      </w:tblGrid>
      <w:tr w:rsidR="005529FC" w:rsidTr="007701E3">
        <w:trPr>
          <w:trHeight w:val="45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点検項目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8A49A8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判　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3635D6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備　　　　考</w:t>
            </w:r>
            <w:r w:rsidR="008A49A8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3635D6">
              <w:rPr>
                <w:rFonts w:hAnsi="Times New Roman" w:cs="Times New Roman" w:hint="eastAsia"/>
                <w:b/>
                <w:color w:val="auto"/>
                <w:sz w:val="24"/>
                <w:szCs w:val="24"/>
              </w:rPr>
              <w:t>※5</w:t>
            </w:r>
          </w:p>
        </w:tc>
      </w:tr>
      <w:tr w:rsidR="005529FC" w:rsidRPr="008A49A8" w:rsidTr="007701E3">
        <w:trPr>
          <w:cantSplit/>
          <w:trHeight w:val="45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動</w:t>
            </w:r>
          </w:p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状</w:t>
            </w:r>
          </w:p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747281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565"/>
              </w:rPr>
              <w:t>始</w:t>
            </w:r>
            <w:r w:rsidR="00DD08C7"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565"/>
              </w:rPr>
              <w:t xml:space="preserve"> </w:t>
            </w:r>
            <w:r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565"/>
              </w:rPr>
              <w:t>動</w:t>
            </w:r>
            <w:r w:rsidR="00DD08C7"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565"/>
              </w:rPr>
              <w:t xml:space="preserve"> </w:t>
            </w:r>
            <w:r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565"/>
              </w:rPr>
              <w:t>性</w:t>
            </w:r>
            <w:r w:rsidR="00DD08C7"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565"/>
              </w:rPr>
              <w:t xml:space="preserve"> </w:t>
            </w:r>
            <w:r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565"/>
              </w:rPr>
              <w:t>の</w:t>
            </w:r>
            <w:r w:rsidR="00DD08C7"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565"/>
              </w:rPr>
              <w:t xml:space="preserve"> </w:t>
            </w:r>
            <w:r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565"/>
              </w:rPr>
              <w:t>状</w:t>
            </w:r>
            <w:r w:rsidR="00DD08C7"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565"/>
              </w:rPr>
              <w:t xml:space="preserve"> </w:t>
            </w:r>
            <w:r w:rsidRPr="007701E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2665" w:id="-1716269565"/>
              </w:rPr>
              <w:t>況</w:t>
            </w:r>
            <w:r w:rsidR="008A49A8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DD08C7" w:rsidRPr="00DD08C7">
              <w:rPr>
                <w:rFonts w:hAnsi="Times New Roman" w:cs="Times New Roman" w:hint="eastAsia"/>
                <w:b/>
                <w:color w:val="auto"/>
                <w:sz w:val="24"/>
                <w:szCs w:val="24"/>
              </w:rPr>
              <w:t>※1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="250" w:hanging="250"/>
              <w:jc w:val="both"/>
              <w:rPr>
                <w:rFonts w:hAnsi="Times New Roman" w:cs="Times New Roman"/>
                <w:color w:val="auto"/>
                <w:sz w:val="24"/>
                <w:szCs w:val="20"/>
                <w:highlight w:val="yellow"/>
              </w:rPr>
            </w:pPr>
          </w:p>
        </w:tc>
      </w:tr>
      <w:tr w:rsidR="005529FC" w:rsidRPr="008A49A8" w:rsidTr="007701E3">
        <w:trPr>
          <w:cantSplit/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747281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01E3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2"/>
              </w:rPr>
              <w:t>異</w:t>
            </w:r>
            <w:r w:rsidR="00DD08C7" w:rsidRPr="007701E3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2"/>
              </w:rPr>
              <w:t xml:space="preserve"> </w:t>
            </w:r>
            <w:r w:rsidR="00DD08C7" w:rsidRPr="007701E3">
              <w:rPr>
                <w:rFonts w:hAnsi="Times New Roman" w:cs="Times New Roman"/>
                <w:color w:val="auto"/>
                <w:spacing w:val="21"/>
                <w:sz w:val="24"/>
                <w:szCs w:val="24"/>
                <w:fitText w:val="2665" w:id="-1716269312"/>
              </w:rPr>
              <w:t xml:space="preserve"> </w:t>
            </w:r>
            <w:r w:rsidRPr="007701E3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2"/>
              </w:rPr>
              <w:t>音</w:t>
            </w:r>
            <w:r w:rsidR="00DD08C7" w:rsidRPr="007701E3">
              <w:rPr>
                <w:rFonts w:hAnsi="Times New Roman" w:cs="Times New Roman"/>
                <w:color w:val="auto"/>
                <w:spacing w:val="21"/>
                <w:sz w:val="24"/>
                <w:szCs w:val="24"/>
                <w:fitText w:val="2665" w:id="-1716269312"/>
              </w:rPr>
              <w:t xml:space="preserve">  </w:t>
            </w:r>
            <w:r w:rsidRPr="007701E3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2"/>
              </w:rPr>
              <w:t>の</w:t>
            </w:r>
            <w:r w:rsidR="00DD08C7" w:rsidRPr="007701E3">
              <w:rPr>
                <w:rFonts w:hAnsi="Times New Roman" w:cs="Times New Roman"/>
                <w:color w:val="auto"/>
                <w:spacing w:val="21"/>
                <w:sz w:val="24"/>
                <w:szCs w:val="24"/>
                <w:fitText w:val="2665" w:id="-1716269312"/>
              </w:rPr>
              <w:t xml:space="preserve">  </w:t>
            </w:r>
            <w:r w:rsidRPr="007701E3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2"/>
              </w:rPr>
              <w:t>有</w:t>
            </w:r>
            <w:r w:rsidR="00DD08C7" w:rsidRPr="007701E3">
              <w:rPr>
                <w:rFonts w:hAnsi="Times New Roman" w:cs="Times New Roman"/>
                <w:color w:val="auto"/>
                <w:spacing w:val="21"/>
                <w:sz w:val="24"/>
                <w:szCs w:val="24"/>
                <w:fitText w:val="2665" w:id="-1716269312"/>
              </w:rPr>
              <w:t xml:space="preserve">  </w:t>
            </w:r>
            <w:r w:rsidRPr="007701E3">
              <w:rPr>
                <w:rFonts w:hAnsi="Times New Roman" w:cs="Times New Roman" w:hint="eastAsia"/>
                <w:color w:val="auto"/>
                <w:sz w:val="24"/>
                <w:szCs w:val="24"/>
                <w:fitText w:val="2665" w:id="-1716269312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747281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7252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1"/>
              </w:rPr>
              <w:t>吸</w:t>
            </w:r>
            <w:r w:rsidR="00DD08C7" w:rsidRPr="00A87252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1"/>
              </w:rPr>
              <w:t xml:space="preserve"> </w:t>
            </w:r>
            <w:r w:rsidR="00DD08C7" w:rsidRPr="00A87252">
              <w:rPr>
                <w:rFonts w:hAnsi="Times New Roman" w:cs="Times New Roman"/>
                <w:color w:val="auto"/>
                <w:spacing w:val="21"/>
                <w:sz w:val="24"/>
                <w:szCs w:val="24"/>
                <w:fitText w:val="2665" w:id="-1716269311"/>
              </w:rPr>
              <w:t xml:space="preserve"> </w:t>
            </w:r>
            <w:r w:rsidRPr="00A87252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1"/>
              </w:rPr>
              <w:t>水</w:t>
            </w:r>
            <w:r w:rsidR="00DD08C7" w:rsidRPr="00A87252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1"/>
              </w:rPr>
              <w:t xml:space="preserve"> </w:t>
            </w:r>
            <w:r w:rsidR="00DD08C7" w:rsidRPr="00A87252">
              <w:rPr>
                <w:rFonts w:hAnsi="Times New Roman" w:cs="Times New Roman"/>
                <w:color w:val="auto"/>
                <w:spacing w:val="21"/>
                <w:sz w:val="24"/>
                <w:szCs w:val="24"/>
                <w:fitText w:val="2665" w:id="-1716269311"/>
              </w:rPr>
              <w:t xml:space="preserve"> </w:t>
            </w:r>
            <w:r w:rsidRPr="00A87252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1"/>
              </w:rPr>
              <w:t>の</w:t>
            </w:r>
            <w:r w:rsidR="00DD08C7" w:rsidRPr="00A87252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1"/>
              </w:rPr>
              <w:t xml:space="preserve">  </w:t>
            </w:r>
            <w:r w:rsidRPr="00A87252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1"/>
              </w:rPr>
              <w:t>状</w:t>
            </w:r>
            <w:r w:rsidR="00DD08C7" w:rsidRPr="00A87252">
              <w:rPr>
                <w:rFonts w:hAnsi="Times New Roman" w:cs="Times New Roman" w:hint="eastAsia"/>
                <w:color w:val="auto"/>
                <w:spacing w:val="21"/>
                <w:sz w:val="24"/>
                <w:szCs w:val="24"/>
                <w:fitText w:val="2665" w:id="-1716269311"/>
              </w:rPr>
              <w:t xml:space="preserve">  </w:t>
            </w:r>
            <w:r w:rsidRPr="00A87252">
              <w:rPr>
                <w:rFonts w:hAnsi="Times New Roman" w:cs="Times New Roman" w:hint="eastAsia"/>
                <w:color w:val="auto"/>
                <w:sz w:val="24"/>
                <w:szCs w:val="24"/>
                <w:fitText w:val="2665" w:id="-1716269311"/>
              </w:rPr>
              <w:t>況</w:t>
            </w:r>
            <w:r w:rsidR="008A49A8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DD08C7" w:rsidRPr="00DD08C7">
              <w:rPr>
                <w:rFonts w:hAnsi="Times New Roman" w:cs="Times New Roman" w:hint="eastAsia"/>
                <w:b/>
                <w:color w:val="auto"/>
                <w:sz w:val="24"/>
                <w:szCs w:val="24"/>
              </w:rPr>
              <w:t>※2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ind w:left="270" w:hanging="270"/>
              <w:jc w:val="both"/>
              <w:rPr>
                <w:rFonts w:hAnsi="Times New Roman" w:cs="Times New Roman"/>
                <w:color w:val="auto"/>
                <w:sz w:val="24"/>
                <w:highlight w:val="yellow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747281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310"/>
              </w:rPr>
              <w:t>各</w:t>
            </w:r>
            <w:r w:rsidR="00DD08C7"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310"/>
              </w:rPr>
              <w:t xml:space="preserve"> </w:t>
            </w:r>
            <w:r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310"/>
              </w:rPr>
              <w:t>計</w:t>
            </w:r>
            <w:r w:rsidR="00DD08C7"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310"/>
              </w:rPr>
              <w:t xml:space="preserve"> </w:t>
            </w:r>
            <w:r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310"/>
              </w:rPr>
              <w:t>器</w:t>
            </w:r>
            <w:r w:rsidR="00DD08C7"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310"/>
              </w:rPr>
              <w:t xml:space="preserve"> </w:t>
            </w:r>
            <w:r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310"/>
              </w:rPr>
              <w:t>の</w:t>
            </w:r>
            <w:r w:rsidR="00DD08C7"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310"/>
              </w:rPr>
              <w:t xml:space="preserve"> </w:t>
            </w:r>
            <w:r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310"/>
              </w:rPr>
              <w:t>状</w:t>
            </w:r>
            <w:r w:rsidR="00DD08C7"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9310"/>
              </w:rPr>
              <w:t xml:space="preserve"> </w:t>
            </w:r>
            <w:r w:rsidRPr="007701E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2665" w:id="-1716269310"/>
              </w:rPr>
              <w:t>態</w:t>
            </w:r>
            <w:r w:rsidR="008A49A8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DD08C7" w:rsidRPr="00DD08C7">
              <w:rPr>
                <w:rFonts w:hAnsi="Times New Roman" w:cs="Times New Roman" w:hint="eastAsia"/>
                <w:b/>
                <w:color w:val="auto"/>
                <w:sz w:val="24"/>
                <w:szCs w:val="24"/>
              </w:rPr>
              <w:t>※3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="270" w:hanging="270"/>
              <w:jc w:val="both"/>
              <w:rPr>
                <w:rFonts w:hAnsi="Times New Roman" w:cs="Times New Roman"/>
                <w:color w:val="auto"/>
                <w:sz w:val="24"/>
                <w:highlight w:val="yellow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747281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01E3">
              <w:rPr>
                <w:rFonts w:hAnsi="Times New Roman" w:cs="Times New Roman" w:hint="eastAsia"/>
                <w:color w:val="auto"/>
                <w:spacing w:val="31"/>
                <w:sz w:val="24"/>
                <w:szCs w:val="24"/>
                <w:fitText w:val="2665" w:id="-1716268288"/>
              </w:rPr>
              <w:t>放水又は送水の状</w:t>
            </w:r>
            <w:r w:rsidRPr="007701E3">
              <w:rPr>
                <w:rFonts w:hAnsi="Times New Roman" w:cs="Times New Roman" w:hint="eastAsia"/>
                <w:color w:val="auto"/>
                <w:spacing w:val="4"/>
                <w:sz w:val="24"/>
                <w:szCs w:val="24"/>
                <w:fitText w:val="2665" w:id="-1716268288"/>
              </w:rPr>
              <w:t>態</w:t>
            </w:r>
            <w:r w:rsidR="008A49A8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DD08C7" w:rsidRPr="00DD08C7">
              <w:rPr>
                <w:rFonts w:hAnsi="Times New Roman" w:cs="Times New Roman" w:hint="eastAsia"/>
                <w:b/>
                <w:color w:val="auto"/>
                <w:sz w:val="24"/>
                <w:szCs w:val="24"/>
              </w:rPr>
              <w:t>※4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</w:p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</w:p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後</w:t>
            </w:r>
          </w:p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観</w:t>
            </w:r>
          </w:p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点</w:t>
            </w:r>
          </w:p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747281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A49A8">
              <w:rPr>
                <w:rFonts w:hAnsi="Times New Roman" w:cs="Times New Roman" w:hint="eastAsia"/>
                <w:color w:val="auto"/>
                <w:spacing w:val="284"/>
                <w:sz w:val="24"/>
                <w:szCs w:val="24"/>
                <w:fitText w:val="2665" w:id="-1716269308"/>
              </w:rPr>
              <w:t>水源の</w:t>
            </w:r>
            <w:r w:rsidRPr="008A49A8">
              <w:rPr>
                <w:rFonts w:hAnsi="Times New Roman" w:cs="Times New Roman" w:hint="eastAsia"/>
                <w:color w:val="auto"/>
                <w:spacing w:val="1"/>
                <w:sz w:val="24"/>
                <w:szCs w:val="24"/>
                <w:fitText w:val="2665" w:id="-1716269308"/>
              </w:rPr>
              <w:t>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747281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A49A8">
              <w:rPr>
                <w:rFonts w:hAnsi="Times New Roman" w:cs="Times New Roman" w:hint="eastAsia"/>
                <w:color w:val="auto"/>
                <w:spacing w:val="183"/>
                <w:sz w:val="24"/>
                <w:szCs w:val="24"/>
                <w:fitText w:val="2665" w:id="-1716269307"/>
              </w:rPr>
              <w:t>燃料の有</w:t>
            </w:r>
            <w:r w:rsidRPr="008A49A8">
              <w:rPr>
                <w:rFonts w:hAnsi="Times New Roman" w:cs="Times New Roman" w:hint="eastAsia"/>
                <w:color w:val="auto"/>
                <w:spacing w:val="1"/>
                <w:sz w:val="24"/>
                <w:szCs w:val="24"/>
                <w:fitText w:val="2665" w:id="-1716269307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747281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A49A8">
              <w:rPr>
                <w:rFonts w:hAnsi="Times New Roman" w:cs="Times New Roman" w:hint="eastAsia"/>
                <w:color w:val="auto"/>
                <w:spacing w:val="53"/>
                <w:sz w:val="24"/>
                <w:szCs w:val="24"/>
                <w:fitText w:val="2665" w:id="-1716269056"/>
              </w:rPr>
              <w:t>真空オイルの有</w:t>
            </w:r>
            <w:r w:rsidRPr="008A49A8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2665" w:id="-1716269056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747281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A49A8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  <w:fitText w:val="2665" w:id="-1716269055"/>
              </w:rPr>
              <w:t>各操作スイッチの状</w:t>
            </w:r>
            <w:r w:rsidRPr="008A49A8">
              <w:rPr>
                <w:rFonts w:hAnsi="Times New Roman" w:cs="Times New Roman" w:hint="eastAsia"/>
                <w:color w:val="auto"/>
                <w:spacing w:val="7"/>
                <w:sz w:val="24"/>
                <w:szCs w:val="24"/>
                <w:fitText w:val="2665" w:id="-1716269055"/>
              </w:rPr>
              <w:t>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747281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A49A8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2665" w:id="-1716269054"/>
              </w:rPr>
              <w:t>吸管</w:t>
            </w:r>
            <w:r w:rsidR="00FF5D42" w:rsidRPr="008A49A8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2665" w:id="-1716269054"/>
              </w:rPr>
              <w:t>及びホース等の状</w:t>
            </w:r>
            <w:r w:rsidR="00FF5D42" w:rsidRPr="008A49A8">
              <w:rPr>
                <w:rFonts w:hAnsi="Times New Roman" w:cs="Times New Roman" w:hint="eastAsia"/>
                <w:color w:val="auto"/>
                <w:spacing w:val="-7"/>
                <w:sz w:val="24"/>
                <w:szCs w:val="24"/>
                <w:fitText w:val="2665" w:id="-1716269054"/>
              </w:rPr>
              <w:t>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FF5D42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A49A8">
              <w:rPr>
                <w:rFonts w:hAnsi="Times New Roman" w:cs="Times New Roman" w:hint="eastAsia"/>
                <w:color w:val="auto"/>
                <w:spacing w:val="53"/>
                <w:sz w:val="24"/>
                <w:szCs w:val="24"/>
                <w:fitText w:val="2665" w:id="-1716269053"/>
              </w:rPr>
              <w:t>バッテリーの状</w:t>
            </w:r>
            <w:r w:rsidRPr="008A49A8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2665" w:id="-1716269053"/>
              </w:rPr>
              <w:t>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FF5D42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A49A8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  <w:fitText w:val="2665" w:id="-1716269052"/>
              </w:rPr>
              <w:t>冷却水（不凍液）の</w:t>
            </w:r>
            <w:r w:rsidRPr="008A49A8">
              <w:rPr>
                <w:rFonts w:hAnsi="Times New Roman" w:cs="Times New Roman" w:hint="eastAsia"/>
                <w:color w:val="auto"/>
                <w:spacing w:val="7"/>
                <w:sz w:val="24"/>
                <w:szCs w:val="24"/>
                <w:fitText w:val="2665" w:id="-1716269052"/>
              </w:rPr>
              <w:t>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FF5D42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4D0B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2665" w:id="-1716269051"/>
              </w:rPr>
              <w:t>その他各部の変形・破</w:t>
            </w:r>
            <w:r w:rsidRPr="00BA4D0B">
              <w:rPr>
                <w:rFonts w:hAnsi="Times New Roman" w:cs="Times New Roman" w:hint="eastAsia"/>
                <w:color w:val="auto"/>
                <w:spacing w:val="-7"/>
                <w:sz w:val="24"/>
                <w:szCs w:val="24"/>
                <w:fitText w:val="2665" w:id="-1716269051"/>
              </w:rPr>
              <w:t>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FF5D42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4D0B">
              <w:rPr>
                <w:rFonts w:hAnsi="Times New Roman" w:cs="Times New Roman" w:hint="eastAsia"/>
                <w:color w:val="auto"/>
                <w:spacing w:val="183"/>
                <w:sz w:val="24"/>
                <w:szCs w:val="24"/>
                <w:fitText w:val="2665" w:id="-1716269050"/>
              </w:rPr>
              <w:t>排水の状</w:t>
            </w:r>
            <w:r w:rsidRPr="00BA4D0B">
              <w:rPr>
                <w:rFonts w:hAnsi="Times New Roman" w:cs="Times New Roman" w:hint="eastAsia"/>
                <w:color w:val="auto"/>
                <w:spacing w:val="1"/>
                <w:sz w:val="24"/>
                <w:szCs w:val="24"/>
                <w:fitText w:val="2665" w:id="-1716269050"/>
              </w:rPr>
              <w:t>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そ</w:t>
            </w:r>
          </w:p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FF5D42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4D0B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  <w:fitText w:val="2665" w:id="-1716269049"/>
              </w:rPr>
              <w:t>燃料・オイルの在庫</w:t>
            </w:r>
            <w:r w:rsidRPr="00BA4D0B">
              <w:rPr>
                <w:rFonts w:hAnsi="Times New Roman" w:cs="Times New Roman" w:hint="eastAsia"/>
                <w:color w:val="auto"/>
                <w:spacing w:val="7"/>
                <w:sz w:val="24"/>
                <w:szCs w:val="24"/>
                <w:fitText w:val="2665" w:id="-1716269049"/>
              </w:rPr>
              <w:t>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D0B" w:rsidRPr="008A49A8" w:rsidRDefault="00BA4D0B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FF5D42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4D0B">
              <w:rPr>
                <w:rFonts w:hAnsi="Times New Roman" w:cs="Times New Roman" w:hint="eastAsia"/>
                <w:color w:val="auto"/>
                <w:spacing w:val="82"/>
                <w:sz w:val="24"/>
                <w:szCs w:val="24"/>
                <w:fitText w:val="2665" w:id="-1716269048"/>
              </w:rPr>
              <w:t>装備品の数量</w:t>
            </w:r>
            <w:r w:rsidRPr="00BA4D0B">
              <w:rPr>
                <w:rFonts w:hAnsi="Times New Roman" w:cs="Times New Roman" w:hint="eastAsia"/>
                <w:color w:val="auto"/>
                <w:sz w:val="24"/>
                <w:szCs w:val="24"/>
                <w:fitText w:val="2665" w:id="-1716269048"/>
              </w:rPr>
              <w:t>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RPr="008A49A8" w:rsidTr="007701E3">
        <w:trPr>
          <w:trHeight w:val="45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suppressAutoHyphens w:val="0"/>
              <w:wordWrap/>
              <w:autoSpaceDE w:val="0"/>
              <w:autoSpaceDN w:val="0"/>
              <w:spacing w:line="50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FF5D42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01E3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  <w:fitText w:val="2665" w:id="-1716269047"/>
              </w:rPr>
              <w:t>操作上の障害物の有</w:t>
            </w:r>
            <w:r w:rsidRPr="007701E3">
              <w:rPr>
                <w:rFonts w:hAnsi="Times New Roman" w:cs="Times New Roman" w:hint="eastAsia"/>
                <w:color w:val="auto"/>
                <w:spacing w:val="7"/>
                <w:sz w:val="24"/>
                <w:szCs w:val="24"/>
                <w:fitText w:val="2665" w:id="-1716269047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良・否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Pr="008A49A8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Tr="007701E3">
        <w:trPr>
          <w:trHeight w:val="454"/>
        </w:trPr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BA4D0B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01E3">
              <w:rPr>
                <w:rFonts w:hAnsi="Times New Roman" w:cs="Times New Roman" w:hint="eastAsia"/>
                <w:color w:val="auto"/>
                <w:spacing w:val="149"/>
                <w:sz w:val="24"/>
                <w:szCs w:val="24"/>
                <w:fitText w:val="4536" w:id="-1716267520"/>
              </w:rPr>
              <w:t>点検（訓練）実施</w:t>
            </w:r>
            <w:r w:rsidRPr="007701E3">
              <w:rPr>
                <w:rFonts w:hAnsi="Times New Roman" w:cs="Times New Roman" w:hint="eastAsia"/>
                <w:color w:val="auto"/>
                <w:spacing w:val="-3"/>
                <w:sz w:val="24"/>
                <w:szCs w:val="24"/>
                <w:fitText w:val="4536" w:id="-1716267520"/>
              </w:rPr>
              <w:t>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5529FC" w:rsidTr="007701E3">
        <w:trPr>
          <w:trHeight w:val="454"/>
        </w:trPr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BA4D0B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01E3">
              <w:rPr>
                <w:rFonts w:hAnsi="Times New Roman" w:cs="Times New Roman" w:hint="eastAsia"/>
                <w:color w:val="auto"/>
                <w:spacing w:val="238"/>
                <w:sz w:val="24"/>
                <w:szCs w:val="24"/>
                <w:fitText w:val="4536" w:id="-1716267519"/>
              </w:rPr>
              <w:t>維持管理責任</w:t>
            </w:r>
            <w:r w:rsidRPr="007701E3">
              <w:rPr>
                <w:rFonts w:hAnsi="Times New Roman" w:cs="Times New Roman" w:hint="eastAsia"/>
                <w:color w:val="auto"/>
                <w:sz w:val="24"/>
                <w:szCs w:val="24"/>
                <w:fitText w:val="4536" w:id="-1716267519"/>
              </w:rPr>
              <w:t>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9FC" w:rsidTr="007701E3">
        <w:trPr>
          <w:trHeight w:val="454"/>
        </w:trPr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FC" w:rsidRDefault="00BA4D0B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01E3">
              <w:rPr>
                <w:rFonts w:hAnsi="Times New Roman" w:cs="Times New Roman" w:hint="eastAsia"/>
                <w:color w:val="auto"/>
                <w:spacing w:val="417"/>
                <w:sz w:val="24"/>
                <w:szCs w:val="24"/>
                <w:fitText w:val="4536" w:id="-1716267518"/>
              </w:rPr>
              <w:t>防火管理</w:t>
            </w:r>
            <w:r w:rsidRPr="007701E3">
              <w:rPr>
                <w:rFonts w:hAnsi="Times New Roman" w:cs="Times New Roman" w:hint="eastAsia"/>
                <w:color w:val="auto"/>
                <w:sz w:val="24"/>
                <w:szCs w:val="24"/>
                <w:fitText w:val="4536" w:id="-1716267518"/>
              </w:rPr>
              <w:t>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FC" w:rsidRDefault="005529FC" w:rsidP="007701E3">
            <w:pPr>
              <w:kinsoku w:val="0"/>
              <w:wordWrap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A4D0B" w:rsidRDefault="00BA4D0B" w:rsidP="00DD08C7">
      <w:pPr>
        <w:spacing w:line="300" w:lineRule="exact"/>
        <w:rPr>
          <w:sz w:val="24"/>
          <w:szCs w:val="24"/>
        </w:rPr>
      </w:pPr>
    </w:p>
    <w:p w:rsidR="002D5821" w:rsidRDefault="00DD08C7" w:rsidP="00DD08C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※1　吸水しない場合は、１分以内にエンジンを停止すること。</w:t>
      </w:r>
    </w:p>
    <w:p w:rsidR="00DD08C7" w:rsidRDefault="00DD08C7" w:rsidP="00DD08C7">
      <w:pPr>
        <w:spacing w:line="300" w:lineRule="exact"/>
        <w:ind w:left="725" w:right="-568" w:hanging="7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※2　</w:t>
      </w:r>
      <w:r w:rsidR="00A7545E">
        <w:rPr>
          <w:rFonts w:hint="eastAsia"/>
          <w:sz w:val="24"/>
          <w:szCs w:val="24"/>
        </w:rPr>
        <w:t>吸水点検は、</w:t>
      </w:r>
      <w:r>
        <w:rPr>
          <w:rFonts w:hint="eastAsia"/>
          <w:sz w:val="24"/>
          <w:szCs w:val="24"/>
        </w:rPr>
        <w:t>毎月実施することが望ましいが、業務上困難な場合は、年2回以上実施すること。また、冬季に実施する場合は、実施後、凍結防止措置を</w:t>
      </w:r>
      <w:r w:rsidR="003635D6">
        <w:rPr>
          <w:rFonts w:hint="eastAsia"/>
          <w:sz w:val="24"/>
          <w:szCs w:val="24"/>
        </w:rPr>
        <w:t>必ず実施すること。</w:t>
      </w:r>
      <w:r>
        <w:rPr>
          <w:rFonts w:hint="eastAsia"/>
          <w:sz w:val="24"/>
          <w:szCs w:val="24"/>
        </w:rPr>
        <w:t>（消防訓練と兼ねても良い。）</w:t>
      </w:r>
    </w:p>
    <w:p w:rsidR="00DD08C7" w:rsidRDefault="00DD08C7" w:rsidP="00DD08C7">
      <w:pPr>
        <w:spacing w:line="300" w:lineRule="exact"/>
        <w:ind w:left="725" w:right="-568" w:hanging="725"/>
        <w:rPr>
          <w:sz w:val="24"/>
          <w:szCs w:val="24"/>
        </w:rPr>
      </w:pPr>
      <w:r>
        <w:rPr>
          <w:rFonts w:hint="eastAsia"/>
          <w:sz w:val="24"/>
          <w:szCs w:val="24"/>
        </w:rPr>
        <w:t>※3　放水訓練を実施する時に確認すること。</w:t>
      </w:r>
    </w:p>
    <w:p w:rsidR="00DD08C7" w:rsidRDefault="00DD08C7" w:rsidP="00DD08C7">
      <w:pPr>
        <w:spacing w:line="300" w:lineRule="exact"/>
        <w:ind w:left="725" w:right="-568" w:hanging="725"/>
        <w:rPr>
          <w:sz w:val="24"/>
          <w:szCs w:val="24"/>
        </w:rPr>
      </w:pPr>
      <w:r>
        <w:rPr>
          <w:rFonts w:hint="eastAsia"/>
          <w:sz w:val="24"/>
          <w:szCs w:val="24"/>
        </w:rPr>
        <w:t>※4　ホースを使用しない場合でも、筒先は必ず結合し放水すること。</w:t>
      </w:r>
    </w:p>
    <w:p w:rsidR="002D5821" w:rsidRPr="007F4F22" w:rsidRDefault="00A7545E" w:rsidP="003635D6">
      <w:pPr>
        <w:ind w:left="725" w:right="-568" w:hanging="725"/>
        <w:rPr>
          <w:sz w:val="24"/>
          <w:szCs w:val="24"/>
        </w:rPr>
      </w:pPr>
      <w:r w:rsidRPr="003635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-158750</wp:posOffset>
                </wp:positionH>
                <wp:positionV relativeFrom="paragraph">
                  <wp:posOffset>440690</wp:posOffset>
                </wp:positionV>
                <wp:extent cx="64103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5D6" w:rsidRDefault="003635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545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動力</w:t>
                            </w:r>
                            <w:r w:rsidR="00A7545E" w:rsidRPr="00A7545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消防</w:t>
                            </w:r>
                            <w:r w:rsidRPr="00A7545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ポンプを使用する可能性がある人全員が、点検を実施してください。</w:t>
                            </w:r>
                          </w:p>
                          <w:p w:rsidR="00840772" w:rsidRPr="00840772" w:rsidRDefault="00840772">
                            <w:r w:rsidRPr="00840772">
                              <w:rPr>
                                <w:rFonts w:hint="eastAsia"/>
                              </w:rPr>
                              <w:t>この様式は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840772">
                              <w:rPr>
                                <w:rFonts w:hint="eastAsia"/>
                              </w:rPr>
                              <w:t>下呂市ホームページに掲載されています。キーワード検索欄に「消防関係様式」と入力し検索してください。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5pt;margin-top:34.7pt;width:50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">
                <v:textbox style="mso-fit-shape-to-text:t">
                  <w:txbxContent>
                    <w:p w:rsidR="003635D6" w:rsidRDefault="003635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7545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動力</w:t>
                      </w:r>
                      <w:r w:rsidR="00A7545E" w:rsidRPr="00A7545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消防</w:t>
                      </w:r>
                      <w:r w:rsidRPr="00A7545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ポンプを使用する可能性がある人全員が、点検を実施してください。</w:t>
                      </w:r>
                    </w:p>
                    <w:p w:rsidR="00840772" w:rsidRPr="00840772" w:rsidRDefault="00840772">
                      <w:r w:rsidRPr="00840772">
                        <w:rPr>
                          <w:rFonts w:hint="eastAsia"/>
                        </w:rPr>
                        <w:t>この様式は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840772">
                        <w:rPr>
                          <w:rFonts w:hint="eastAsia"/>
                        </w:rPr>
                        <w:t>下呂市ホームページに掲載されています。キーワード検索欄に「消防関係様式」と入力し検索してください。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5D6">
        <w:rPr>
          <w:rFonts w:hint="eastAsia"/>
          <w:sz w:val="24"/>
          <w:szCs w:val="24"/>
        </w:rPr>
        <w:t>※5　備考欄には、点検結果が「否」であった時の理由や、改善状況を記入すること。</w:t>
      </w:r>
      <w:r w:rsidR="002D5821">
        <w:rPr>
          <w:rFonts w:hint="eastAsia"/>
          <w:sz w:val="24"/>
          <w:szCs w:val="24"/>
        </w:rPr>
        <w:t xml:space="preserve">　</w:t>
      </w:r>
    </w:p>
    <w:sectPr w:rsidR="002D5821" w:rsidRPr="007F4F22" w:rsidSect="004B5FFA">
      <w:type w:val="continuous"/>
      <w:pgSz w:w="11906" w:h="16838" w:code="9"/>
      <w:pgMar w:top="851" w:right="1418" w:bottom="851" w:left="1418" w:header="720" w:footer="720" w:gutter="0"/>
      <w:cols w:space="425"/>
      <w:noEndnote/>
      <w:docGrid w:type="linesAndChars" w:linePitch="340" w:charSpace="6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3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FC"/>
    <w:rsid w:val="00001C75"/>
    <w:rsid w:val="00053161"/>
    <w:rsid w:val="000A708F"/>
    <w:rsid w:val="0018121D"/>
    <w:rsid w:val="00190152"/>
    <w:rsid w:val="002D5821"/>
    <w:rsid w:val="003635D6"/>
    <w:rsid w:val="004B5FFA"/>
    <w:rsid w:val="004D3FDA"/>
    <w:rsid w:val="005529FC"/>
    <w:rsid w:val="005B21E4"/>
    <w:rsid w:val="00747281"/>
    <w:rsid w:val="007659DA"/>
    <w:rsid w:val="007701E3"/>
    <w:rsid w:val="007F4F22"/>
    <w:rsid w:val="00840772"/>
    <w:rsid w:val="008A49A8"/>
    <w:rsid w:val="008B60DD"/>
    <w:rsid w:val="0094277D"/>
    <w:rsid w:val="009646FF"/>
    <w:rsid w:val="009738C8"/>
    <w:rsid w:val="00A7545E"/>
    <w:rsid w:val="00A87252"/>
    <w:rsid w:val="00BA4D0B"/>
    <w:rsid w:val="00DD08C7"/>
    <w:rsid w:val="00E37969"/>
    <w:rsid w:val="00FB4018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B843B-E165-424A-ADCF-FE3C7C5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FC"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 予防係</dc:creator>
  <cp:keywords/>
  <dc:description/>
  <cp:lastModifiedBy>予防課 危険物係</cp:lastModifiedBy>
  <cp:revision>17</cp:revision>
  <cp:lastPrinted>2021-09-22T05:29:00Z</cp:lastPrinted>
  <dcterms:created xsi:type="dcterms:W3CDTF">2021-04-29T23:45:00Z</dcterms:created>
  <dcterms:modified xsi:type="dcterms:W3CDTF">2021-09-22T07:00:00Z</dcterms:modified>
</cp:coreProperties>
</file>