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AC6" w:rsidRDefault="00E92D72">
      <w:pPr>
        <w:rPr>
          <w:sz w:val="24"/>
        </w:rPr>
      </w:pPr>
      <w:r>
        <w:rPr>
          <w:sz w:val="24"/>
        </w:rPr>
        <w:t>様式第８号</w:t>
      </w:r>
    </w:p>
    <w:p w:rsidR="00876AC6" w:rsidRDefault="00876AC6">
      <w:pPr>
        <w:rPr>
          <w:sz w:val="24"/>
        </w:rPr>
      </w:pPr>
    </w:p>
    <w:p w:rsidR="00876AC6" w:rsidRDefault="00E92D72">
      <w:pPr>
        <w:jc w:val="right"/>
        <w:rPr>
          <w:sz w:val="24"/>
        </w:rPr>
      </w:pPr>
      <w:r>
        <w:rPr>
          <w:rFonts w:hint="eastAsia"/>
          <w:sz w:val="24"/>
        </w:rPr>
        <w:t>令和元年</w:t>
      </w:r>
      <w:r>
        <w:rPr>
          <w:sz w:val="24"/>
        </w:rPr>
        <w:t xml:space="preserve">　　月　　日</w:t>
      </w:r>
    </w:p>
    <w:p w:rsidR="00876AC6" w:rsidRDefault="00876AC6">
      <w:pPr>
        <w:rPr>
          <w:sz w:val="24"/>
        </w:rPr>
      </w:pPr>
    </w:p>
    <w:p w:rsidR="00876AC6" w:rsidRDefault="00E92D72">
      <w:pPr>
        <w:jc w:val="center"/>
        <w:rPr>
          <w:sz w:val="28"/>
        </w:rPr>
      </w:pPr>
      <w:r>
        <w:rPr>
          <w:sz w:val="28"/>
        </w:rPr>
        <w:t>機能証明書</w:t>
      </w:r>
    </w:p>
    <w:p w:rsidR="00876AC6" w:rsidRDefault="00876AC6">
      <w:pPr>
        <w:rPr>
          <w:sz w:val="24"/>
        </w:rPr>
      </w:pPr>
    </w:p>
    <w:p w:rsidR="00876AC6" w:rsidRDefault="00E92D72">
      <w:pPr>
        <w:ind w:firstLine="240"/>
        <w:rPr>
          <w:sz w:val="24"/>
        </w:rPr>
      </w:pPr>
      <w:r>
        <w:rPr>
          <w:rFonts w:hint="eastAsia"/>
          <w:sz w:val="24"/>
        </w:rPr>
        <w:t>下呂</w:t>
      </w:r>
      <w:r>
        <w:rPr>
          <w:sz w:val="24"/>
        </w:rPr>
        <w:t xml:space="preserve">市長　</w:t>
      </w:r>
      <w:r>
        <w:rPr>
          <w:rFonts w:hint="eastAsia"/>
          <w:sz w:val="24"/>
        </w:rPr>
        <w:t>服部　秀洋</w:t>
      </w:r>
      <w:r>
        <w:rPr>
          <w:sz w:val="24"/>
        </w:rPr>
        <w:t xml:space="preserve">　</w:t>
      </w:r>
      <w:r w:rsidR="00770715">
        <w:rPr>
          <w:rFonts w:hint="eastAsia"/>
          <w:sz w:val="24"/>
        </w:rPr>
        <w:t>様</w:t>
      </w:r>
    </w:p>
    <w:p w:rsidR="00876AC6" w:rsidRDefault="00876AC6">
      <w:pPr>
        <w:rPr>
          <w:sz w:val="24"/>
        </w:rPr>
      </w:pPr>
    </w:p>
    <w:p w:rsidR="00876AC6" w:rsidRDefault="00E92D72">
      <w:pPr>
        <w:ind w:firstLine="3600"/>
        <w:rPr>
          <w:sz w:val="24"/>
        </w:rPr>
      </w:pPr>
      <w:r>
        <w:rPr>
          <w:sz w:val="24"/>
        </w:rPr>
        <w:t>所在地</w:t>
      </w:r>
    </w:p>
    <w:p w:rsidR="00876AC6" w:rsidRDefault="00E92D72">
      <w:pPr>
        <w:ind w:firstLine="3600"/>
        <w:rPr>
          <w:sz w:val="24"/>
        </w:rPr>
      </w:pPr>
      <w:r>
        <w:rPr>
          <w:sz w:val="24"/>
        </w:rPr>
        <w:t>商号又は名称</w:t>
      </w:r>
    </w:p>
    <w:p w:rsidR="00876AC6" w:rsidRDefault="00E92D72">
      <w:pPr>
        <w:ind w:firstLine="3600"/>
        <w:rPr>
          <w:sz w:val="24"/>
        </w:rPr>
      </w:pPr>
      <w:r>
        <w:rPr>
          <w:sz w:val="24"/>
        </w:rPr>
        <w:t>代表者氏名　　　　　　　　　　　　　　印</w:t>
      </w:r>
    </w:p>
    <w:p w:rsidR="00876AC6" w:rsidRDefault="00876AC6">
      <w:pPr>
        <w:rPr>
          <w:sz w:val="24"/>
        </w:rPr>
      </w:pPr>
    </w:p>
    <w:p w:rsidR="00876AC6" w:rsidRDefault="00FA756A">
      <w:pPr>
        <w:ind w:firstLine="240"/>
        <w:rPr>
          <w:sz w:val="24"/>
        </w:rPr>
      </w:pPr>
      <w:r>
        <w:rPr>
          <w:rFonts w:hint="eastAsia"/>
          <w:sz w:val="24"/>
        </w:rPr>
        <w:t>下呂市が発注する</w:t>
      </w:r>
      <w:r w:rsidR="00F46E94">
        <w:rPr>
          <w:rFonts w:hint="eastAsia"/>
          <w:sz w:val="24"/>
        </w:rPr>
        <w:t>市公物第</w:t>
      </w:r>
      <w:r w:rsidR="00F46E94">
        <w:rPr>
          <w:rFonts w:hint="eastAsia"/>
          <w:sz w:val="24"/>
        </w:rPr>
        <w:t>13</w:t>
      </w:r>
      <w:r w:rsidR="00F46E94">
        <w:rPr>
          <w:rFonts w:hint="eastAsia"/>
          <w:sz w:val="24"/>
        </w:rPr>
        <w:t>号</w:t>
      </w:r>
      <w:r w:rsidR="00F46E94">
        <w:rPr>
          <w:rFonts w:hint="eastAsia"/>
          <w:sz w:val="24"/>
        </w:rPr>
        <w:t xml:space="preserve"> </w:t>
      </w:r>
      <w:bookmarkStart w:id="0" w:name="_GoBack"/>
      <w:bookmarkEnd w:id="0"/>
      <w:r w:rsidR="00E92D72">
        <w:rPr>
          <w:sz w:val="24"/>
        </w:rPr>
        <w:t>テレビ会議システム</w:t>
      </w:r>
      <w:r w:rsidR="00C5105B">
        <w:rPr>
          <w:rFonts w:hint="eastAsia"/>
          <w:sz w:val="24"/>
        </w:rPr>
        <w:t>購入</w:t>
      </w:r>
      <w:r w:rsidR="007027FD">
        <w:rPr>
          <w:rFonts w:hint="eastAsia"/>
          <w:sz w:val="24"/>
        </w:rPr>
        <w:t>事業</w:t>
      </w:r>
      <w:r w:rsidR="00E92D72">
        <w:rPr>
          <w:sz w:val="24"/>
        </w:rPr>
        <w:t>に係る公募型プロポーザルに関し、条件に適合することを証明するため、下記の通り添付書類を添えて提出します。</w:t>
      </w:r>
    </w:p>
    <w:p w:rsidR="00876AC6" w:rsidRDefault="00876AC6">
      <w:pPr>
        <w:rPr>
          <w:sz w:val="24"/>
        </w:rPr>
      </w:pPr>
    </w:p>
    <w:p w:rsidR="00876AC6" w:rsidRDefault="00E92D72">
      <w:pPr>
        <w:jc w:val="center"/>
        <w:rPr>
          <w:sz w:val="24"/>
        </w:rPr>
      </w:pPr>
      <w:r>
        <w:rPr>
          <w:sz w:val="24"/>
        </w:rPr>
        <w:t>記</w:t>
      </w:r>
    </w:p>
    <w:p w:rsidR="00876AC6" w:rsidRDefault="00876AC6">
      <w:pPr>
        <w:rPr>
          <w:sz w:val="24"/>
        </w:rPr>
      </w:pPr>
    </w:p>
    <w:p w:rsidR="00876AC6" w:rsidRDefault="00E92D72">
      <w:pPr>
        <w:ind w:firstLine="240"/>
        <w:rPr>
          <w:sz w:val="24"/>
        </w:rPr>
      </w:pPr>
      <w:r>
        <w:rPr>
          <w:sz w:val="24"/>
        </w:rPr>
        <w:t>添付書類</w:t>
      </w:r>
    </w:p>
    <w:p w:rsidR="00876AC6" w:rsidRDefault="00E92D72">
      <w:pPr>
        <w:rPr>
          <w:sz w:val="24"/>
        </w:rPr>
      </w:pPr>
      <w:r>
        <w:rPr>
          <w:sz w:val="24"/>
        </w:rPr>
        <w:t>１．提案するテレビ会議システム機器一覧表（様式第９号）</w:t>
      </w:r>
    </w:p>
    <w:p w:rsidR="00876AC6" w:rsidRDefault="00876AC6">
      <w:pPr>
        <w:rPr>
          <w:sz w:val="24"/>
        </w:rPr>
      </w:pPr>
    </w:p>
    <w:p w:rsidR="00876AC6" w:rsidRDefault="00E92D72">
      <w:pPr>
        <w:rPr>
          <w:sz w:val="24"/>
        </w:rPr>
      </w:pPr>
      <w:r>
        <w:rPr>
          <w:sz w:val="24"/>
        </w:rPr>
        <w:t>２．上記１で提案したシステムの機能がわかる書類</w:t>
      </w:r>
    </w:p>
    <w:p w:rsidR="00876AC6" w:rsidRDefault="00876AC6">
      <w:pPr>
        <w:rPr>
          <w:sz w:val="24"/>
        </w:rPr>
      </w:pPr>
    </w:p>
    <w:p w:rsidR="00876AC6" w:rsidRDefault="00876AC6">
      <w:pPr>
        <w:rPr>
          <w:sz w:val="24"/>
        </w:rPr>
      </w:pPr>
    </w:p>
    <w:p w:rsidR="00876AC6" w:rsidRDefault="00876AC6">
      <w:pPr>
        <w:rPr>
          <w:sz w:val="24"/>
        </w:rPr>
      </w:pPr>
    </w:p>
    <w:p w:rsidR="00876AC6" w:rsidRDefault="00E92D72">
      <w:pPr>
        <w:rPr>
          <w:sz w:val="24"/>
        </w:rPr>
      </w:pPr>
      <w:r>
        <w:rPr>
          <w:sz w:val="24"/>
        </w:rPr>
        <w:t>○</w:t>
      </w:r>
      <w:r>
        <w:rPr>
          <w:sz w:val="24"/>
        </w:rPr>
        <w:t>留意事項</w:t>
      </w:r>
    </w:p>
    <w:p w:rsidR="00876AC6" w:rsidRDefault="00E92D72">
      <w:pPr>
        <w:ind w:firstLine="240"/>
        <w:rPr>
          <w:sz w:val="24"/>
        </w:rPr>
      </w:pPr>
      <w:r>
        <w:rPr>
          <w:sz w:val="24"/>
        </w:rPr>
        <w:t>１については、テレビ会議装置本体及び附属機器（マイク、カメラ等）について記載をすること。</w:t>
      </w:r>
    </w:p>
    <w:p w:rsidR="00876AC6" w:rsidRDefault="00E92D72">
      <w:pPr>
        <w:ind w:firstLine="240"/>
        <w:rPr>
          <w:sz w:val="24"/>
        </w:rPr>
      </w:pPr>
      <w:r>
        <w:rPr>
          <w:sz w:val="24"/>
        </w:rPr>
        <w:t>様式第９号については、別の任意の様式での提出も構わないが、その場合においても、様式第９号の各項目の記載は必須とする。また、一部の設置箇所で他の箇所と違う機器を設置する場合は、その旨がわかるよう記載をすること。</w:t>
      </w:r>
    </w:p>
    <w:p w:rsidR="00876AC6" w:rsidRDefault="00E92D72">
      <w:pPr>
        <w:ind w:firstLine="240"/>
        <w:rPr>
          <w:sz w:val="24"/>
        </w:rPr>
      </w:pPr>
      <w:r>
        <w:rPr>
          <w:sz w:val="24"/>
        </w:rPr>
        <w:t>２については、カタログ又はメーカーの説明書等、提案するシステムの品目の機能が記載されている書類を提出すること。</w:t>
      </w:r>
    </w:p>
    <w:p w:rsidR="00876AC6" w:rsidRDefault="00876AC6"/>
    <w:sectPr w:rsidR="00876AC6">
      <w:pgSz w:w="11906" w:h="16838"/>
      <w:pgMar w:top="1985"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6AC6"/>
    <w:rsid w:val="007027FD"/>
    <w:rsid w:val="00770715"/>
    <w:rsid w:val="00876AC6"/>
    <w:rsid w:val="00C5105B"/>
    <w:rsid w:val="00C82B1C"/>
    <w:rsid w:val="00E92D72"/>
    <w:rsid w:val="00F46E94"/>
    <w:rsid w:val="00FA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204005"/>
  <w15:docId w15:val="{D04261B4-306D-46D2-8670-760B28C1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List Paragraph"/>
    <w:basedOn w:val="a"/>
    <w:qFormat/>
    <w:pPr>
      <w:ind w:left="840"/>
    </w:pPr>
  </w:style>
  <w:style w:type="paragraph" w:styleId="ab">
    <w:name w:val="Balloon Text"/>
    <w:basedOn w:val="a"/>
    <w:link w:val="ac"/>
    <w:uiPriority w:val="99"/>
    <w:semiHidden/>
    <w:unhideWhenUsed/>
    <w:rsid w:val="0077071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07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dc:description/>
  <cp:lastModifiedBy>池戸 清伸</cp:lastModifiedBy>
  <cp:revision>9</cp:revision>
  <cp:lastPrinted>2019-06-13T02:46:00Z</cp:lastPrinted>
  <dcterms:created xsi:type="dcterms:W3CDTF">2019-04-19T13:53:00Z</dcterms:created>
  <dcterms:modified xsi:type="dcterms:W3CDTF">2019-06-13T02:46:00Z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