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５０</w:t>
      </w: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spacing w:line="462" w:lineRule="exact"/>
        <w:rPr>
          <w:rFonts w:hAnsi="Times New Roman"/>
        </w:rPr>
      </w:pPr>
      <w:r>
        <w:t xml:space="preserve">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運営管理規程変更届書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運営管理規程変更届書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 xml:space="preserve">　　　　下呂市長　　</w:t>
      </w:r>
      <w:r>
        <w:t xml:space="preserve">  </w:t>
      </w:r>
      <w:r>
        <w:rPr>
          <w:rFonts w:hint="eastAsia"/>
        </w:rPr>
        <w:t>様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氏名又は名称及び法人にあ　　　　　　</w:t>
      </w:r>
      <w:r>
        <w:t xml:space="preserve">         </w:t>
      </w:r>
    </w:p>
    <w:p w:rsidR="006733BA" w:rsidRDefault="006733BA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ってはその代表者の氏名　　　　　　　</w:t>
      </w:r>
      <w:r>
        <w:t xml:space="preserve">      </w:t>
      </w: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                                          </w:t>
      </w:r>
    </w:p>
    <w:p w:rsidR="006733BA" w:rsidRDefault="006733BA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住　所</w:t>
      </w:r>
      <w:r>
        <w:t xml:space="preserve">                                       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 xml:space="preserve">　運営管理規程を変更したので、次のとおり届け出ます。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>２　変更の年月日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>３　変更の理由</w:t>
      </w: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</w:p>
    <w:p w:rsidR="006733BA" w:rsidRDefault="006733BA">
      <w:pPr>
        <w:adjustRightInd/>
        <w:rPr>
          <w:rFonts w:hAnsi="Times New Roman"/>
        </w:rPr>
      </w:pPr>
      <w:bookmarkStart w:id="0" w:name="_GoBack"/>
      <w:bookmarkEnd w:id="0"/>
    </w:p>
    <w:p w:rsidR="006733BA" w:rsidRDefault="006733BA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22558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6733BA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55A" w:rsidRDefault="00AA455A">
      <w:r>
        <w:separator/>
      </w:r>
    </w:p>
  </w:endnote>
  <w:endnote w:type="continuationSeparator" w:id="0">
    <w:p w:rsidR="00AA455A" w:rsidRDefault="00A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55A" w:rsidRDefault="00AA455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455A" w:rsidRDefault="00AA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8D"/>
    <w:rsid w:val="0022558D"/>
    <w:rsid w:val="00334619"/>
    <w:rsid w:val="004378EC"/>
    <w:rsid w:val="006733BA"/>
    <w:rsid w:val="00A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845E7-50F3-4BB8-B437-030BD37C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2021-02-22T07:38:00Z</dcterms:created>
  <dcterms:modified xsi:type="dcterms:W3CDTF">2021-02-22T07:38:00Z</dcterms:modified>
</cp:coreProperties>
</file>