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49" w:rsidRDefault="00F05449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５３</w:t>
      </w:r>
      <w:r>
        <w:rPr>
          <w:rFonts w:hAnsi="Times New Roman"/>
          <w:spacing w:val="24"/>
        </w:rPr>
        <w:t xml:space="preserve"> </w:t>
      </w:r>
    </w:p>
    <w:p w:rsidR="00F05449" w:rsidRDefault="00F05449">
      <w:pPr>
        <w:adjustRightInd/>
        <w:spacing w:line="586" w:lineRule="exact"/>
        <w:rPr>
          <w:rFonts w:hAnsi="Times New Roman" w:cs="Times New Roman"/>
          <w:spacing w:val="24"/>
        </w:rPr>
      </w:pPr>
      <w:r>
        <w:t xml:space="preserve">           </w:t>
      </w:r>
      <w:r>
        <w:rPr>
          <w:rFonts w:hint="eastAsia"/>
          <w:spacing w:val="14"/>
          <w:sz w:val="30"/>
          <w:szCs w:val="30"/>
        </w:rPr>
        <w:t>貯蔵施設の技術上の基準に関する説明書</w:t>
      </w:r>
    </w:p>
    <w:p w:rsidR="00F05449" w:rsidRDefault="00F0544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747"/>
      </w:tblGrid>
      <w:tr w:rsid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貯蔵施設の所在地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貯蔵施設の所在地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貯蔵能力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貯蔵能力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Ｋｇ</w:t>
            </w:r>
          </w:p>
        </w:tc>
      </w:tr>
      <w:tr w:rsid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面積（容器の場合）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Ansi="Times New Roman" w:hint="eastAsia"/>
              </w:rPr>
              <w:t>㎡</w:t>
            </w:r>
          </w:p>
        </w:tc>
      </w:tr>
    </w:tbl>
    <w:p w:rsidR="00F05449" w:rsidRDefault="00F0544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0"/>
        <w:gridCol w:w="1205"/>
        <w:gridCol w:w="964"/>
        <w:gridCol w:w="1446"/>
        <w:gridCol w:w="1445"/>
        <w:gridCol w:w="1687"/>
      </w:tblGrid>
      <w:tr w:rsidR="00F05449" w:rsidTr="00EA14E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Pr="00EA14EB" w:rsidRDefault="00F05449" w:rsidP="00EA14EB">
            <w:pPr>
              <w:jc w:val="center"/>
            </w:pPr>
            <w:r w:rsidRPr="00EA14EB">
              <w:rPr>
                <w:rFonts w:hint="eastAsia"/>
              </w:rPr>
              <w:t>項</w:t>
            </w:r>
            <w:r w:rsidRPr="00EA14EB">
              <w:t xml:space="preserve">            </w:t>
            </w:r>
            <w:r w:rsidRPr="00EA14EB">
              <w:rPr>
                <w:rFonts w:hint="eastAsia"/>
              </w:rPr>
              <w:t>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Pr="00EA14EB" w:rsidRDefault="00F05449" w:rsidP="00EA14EB">
            <w:pPr>
              <w:jc w:val="center"/>
            </w:pPr>
            <w:r w:rsidRPr="00EA14EB">
              <w:rPr>
                <w:rFonts w:hint="eastAsia"/>
              </w:rPr>
              <w:t>条</w:t>
            </w:r>
            <w:r w:rsidRPr="00EA14EB">
              <w:t xml:space="preserve">  </w:t>
            </w:r>
            <w:r w:rsidRPr="00EA14EB">
              <w:rPr>
                <w:rFonts w:hint="eastAsia"/>
              </w:rPr>
              <w:t>項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対応事項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対応事項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警戒標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警戒標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Pr="00F05449" w:rsidRDefault="00F05449" w:rsidP="00F05449">
            <w:pPr>
              <w:jc w:val="center"/>
              <w:rPr>
                <w:rFonts w:cs="Times New Roman"/>
              </w:rPr>
            </w:pPr>
            <w:r w:rsidRPr="00F05449">
              <w:fldChar w:fldCharType="begin"/>
            </w:r>
            <w:r w:rsidRPr="00F05449">
              <w:instrText>eq \o\ad(</w:instrText>
            </w:r>
            <w:r w:rsidRPr="00F05449">
              <w:rPr>
                <w:rFonts w:hint="eastAsia"/>
              </w:rPr>
              <w:instrText>規則</w:instrText>
            </w:r>
            <w:r w:rsidRPr="00F05449">
              <w:instrText>14</w:instrText>
            </w:r>
            <w:r w:rsidRPr="00F05449">
              <w:rPr>
                <w:rFonts w:hint="eastAsia"/>
              </w:rPr>
              <w:instrText>条</w:instrText>
            </w:r>
            <w:r w:rsidRPr="00F05449">
              <w:instrText>,</w:instrText>
            </w:r>
            <w:r w:rsidRPr="00F05449">
              <w:rPr>
                <w:rFonts w:hint="eastAsia"/>
              </w:rPr>
              <w:instrText xml:space="preserve">　　　　</w:instrText>
            </w:r>
            <w:r w:rsidRPr="00F05449">
              <w:instrText xml:space="preserve"> )</w:instrText>
            </w:r>
            <w:r w:rsidRPr="00F05449">
              <w:fldChar w:fldCharType="separate"/>
            </w:r>
            <w:r w:rsidRPr="00F05449">
              <w:rPr>
                <w:rFonts w:hint="eastAsia"/>
              </w:rPr>
              <w:t>規則</w:t>
            </w:r>
            <w:r w:rsidRPr="00F05449">
              <w:t>14</w:t>
            </w:r>
            <w:r w:rsidRPr="00F05449">
              <w:rPr>
                <w:rFonts w:hint="eastAsia"/>
              </w:rPr>
              <w:t>条</w:t>
            </w:r>
            <w:r w:rsidRPr="00F05449">
              <w:fldChar w:fldCharType="end"/>
            </w:r>
          </w:p>
          <w:p w:rsidR="00F05449" w:rsidRPr="00F05449" w:rsidRDefault="00F05449" w:rsidP="00F05449">
            <w:pPr>
              <w:jc w:val="center"/>
              <w:rPr>
                <w:rFonts w:cs="Times New Roman"/>
              </w:rPr>
            </w:pPr>
            <w:r w:rsidRPr="00F05449">
              <w:rPr>
                <w:rFonts w:hint="eastAsia"/>
              </w:rPr>
              <w:t>１号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貯蔵施設の明示</w:t>
            </w:r>
            <w:r w:rsidRPr="00F05449">
              <w:t xml:space="preserve">               </w:t>
            </w:r>
            <w:r w:rsidRPr="00F05449">
              <w:rPr>
                <w:rFonts w:hint="eastAsia"/>
              </w:rPr>
              <w:t>※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図面添付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 xml:space="preserve">ＬＰガス貯蔵施設　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燃</w:t>
            </w:r>
            <w:r w:rsidRPr="00F05449">
              <w:t xml:space="preserve">   </w:t>
            </w: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火気厳禁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保安距離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保安距離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法　　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実　　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緩和の必要性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</w:p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</w:p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</w:p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</w:p>
          <w:p w:rsidR="00F05449" w:rsidRDefault="00F05449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障壁</w:instrText>
            </w:r>
            <w:r>
              <w:instrText>(</w:instrText>
            </w:r>
            <w:r>
              <w:rPr>
                <w:rFonts w:hint="eastAsia"/>
                <w:spacing w:val="-12"/>
                <w:w w:val="50"/>
              </w:rPr>
              <w:instrText>保安距離緩和の場合</w:instrText>
            </w:r>
            <w: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障壁</w:t>
            </w:r>
            <w:r>
              <w:t>(</w:t>
            </w:r>
            <w:r>
              <w:rPr>
                <w:rFonts w:hint="eastAsia"/>
                <w:spacing w:val="-12"/>
                <w:w w:val="50"/>
              </w:rPr>
              <w:t>保安距離緩和の場合</w:t>
            </w:r>
            <w:r>
              <w:t>)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Pr="00F05449" w:rsidRDefault="00F05449" w:rsidP="00F05449">
            <w:pPr>
              <w:jc w:val="center"/>
              <w:rPr>
                <w:rFonts w:cs="Times New Roman"/>
              </w:rPr>
            </w:pPr>
            <w:r w:rsidRPr="00F05449">
              <w:rPr>
                <w:rFonts w:hint="eastAsia"/>
              </w:rPr>
              <w:t>３号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t xml:space="preserve">       </w:t>
            </w: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ｺﾝｸﾘｰﾄﾌﾞﾛｯｸ</w:t>
            </w:r>
            <w:r w:rsidRPr="00F05449">
              <w:t xml:space="preserve">     </w:t>
            </w: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 xml:space="preserve">鉄筋ｺﾝｸﾘｰﾄ　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>構　造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t xml:space="preserve">       </w:t>
            </w:r>
            <w:r w:rsidRPr="00F05449">
              <w:rPr>
                <w:rFonts w:hint="eastAsia"/>
              </w:rPr>
              <w:t>□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その他（</w:t>
            </w:r>
            <w:r w:rsidRPr="00F05449">
              <w:t xml:space="preserve">        </w:t>
            </w:r>
            <w:r w:rsidRPr="00F05449">
              <w:rPr>
                <w:rFonts w:hint="eastAsia"/>
              </w:rPr>
              <w:t>）</w:t>
            </w:r>
            <w:r w:rsidRPr="00F05449">
              <w:t xml:space="preserve">    </w:t>
            </w:r>
            <w:r w:rsidRPr="00F05449">
              <w:rPr>
                <w:rFonts w:hint="eastAsia"/>
              </w:rPr>
              <w:t>※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図面添付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屋根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屋根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Default="00F0544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材料（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Ansi="Times New Roman"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図面添付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滞留防止措置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滞留防止措置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49" w:rsidRPr="00F05449" w:rsidRDefault="00F05449" w:rsidP="00F05449">
            <w:r w:rsidRPr="00F05449">
              <w:rPr>
                <w:rFonts w:hint="eastAsia"/>
              </w:rPr>
              <w:t>□　換気口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必要面積</w:t>
            </w:r>
            <w:r w:rsidRPr="00F05449">
              <w:t>(      )</w:t>
            </w:r>
            <w:r w:rsidRPr="00F05449">
              <w:rPr>
                <w:rFonts w:hint="eastAsia"/>
              </w:rPr>
              <w:t>㎡</w:t>
            </w:r>
            <w:r w:rsidRPr="00F05449">
              <w:t xml:space="preserve">  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 xml:space="preserve">　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 xml:space="preserve">　　　</w:t>
            </w:r>
            <w:r w:rsidRPr="00F05449">
              <w:t xml:space="preserve">  </w:t>
            </w:r>
            <w:r w:rsidRPr="00F05449">
              <w:rPr>
                <w:rFonts w:hint="eastAsia"/>
              </w:rPr>
              <w:t>実際面積</w:t>
            </w:r>
            <w:r w:rsidRPr="00F05449">
              <w:t>(      )</w:t>
            </w:r>
            <w:r w:rsidRPr="00F05449">
              <w:rPr>
                <w:rFonts w:hint="eastAsia"/>
              </w:rPr>
              <w:t>㎡</w:t>
            </w:r>
            <w:r w:rsidRPr="00F05449">
              <w:t xml:space="preserve"> (     )</w:t>
            </w:r>
            <w:r w:rsidRPr="00F05449">
              <w:rPr>
                <w:rFonts w:hint="eastAsia"/>
              </w:rPr>
              <w:t>％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>□　強制換気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通風能力（</w:t>
            </w:r>
            <w:r w:rsidRPr="00F05449">
              <w:t>1</w:t>
            </w:r>
            <w:r w:rsidRPr="00F05449">
              <w:rPr>
                <w:rFonts w:hint="eastAsia"/>
              </w:rPr>
              <w:t xml:space="preserve">㎡当たり　　　</w:t>
            </w:r>
            <w:r w:rsidRPr="00F05449">
              <w:t>m3/min</w:t>
            </w:r>
            <w:r w:rsidRPr="00F05449">
              <w:rPr>
                <w:rFonts w:hint="eastAsia"/>
              </w:rPr>
              <w:t>）</w:t>
            </w:r>
          </w:p>
          <w:p w:rsidR="00F05449" w:rsidRPr="00F05449" w:rsidRDefault="00F05449" w:rsidP="00F05449">
            <w:pPr>
              <w:rPr>
                <w:rFonts w:cs="Times New Roman"/>
              </w:rPr>
            </w:pPr>
            <w:r w:rsidRPr="00F05449">
              <w:rPr>
                <w:rFonts w:hint="eastAsia"/>
              </w:rPr>
              <w:t xml:space="preserve">　　　　　　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 xml:space="preserve">放出口　（地盤面上から　　　　</w:t>
            </w:r>
            <w:r w:rsidRPr="00F05449">
              <w:t xml:space="preserve"> m</w:t>
            </w:r>
            <w:r w:rsidRPr="00F05449">
              <w:rPr>
                <w:rFonts w:hint="eastAsia"/>
              </w:rPr>
              <w:t>）</w:t>
            </w:r>
          </w:p>
          <w:p w:rsidR="00F05449" w:rsidRDefault="00F05449" w:rsidP="00F05449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05449">
              <w:rPr>
                <w:rFonts w:hint="eastAsia"/>
              </w:rPr>
              <w:t xml:space="preserve">　　　　　　　　　　　　　　　　※</w:t>
            </w:r>
            <w:r w:rsidRPr="00F05449">
              <w:t xml:space="preserve"> </w:t>
            </w:r>
            <w:r w:rsidRPr="00F05449">
              <w:rPr>
                <w:rFonts w:hint="eastAsia"/>
              </w:rPr>
              <w:t>図面添付</w:t>
            </w:r>
          </w:p>
        </w:tc>
      </w:tr>
      <w:tr w:rsidR="00F05449" w:rsidTr="00F0544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kinsoku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消火設備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消火設備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49" w:rsidRDefault="00F05449" w:rsidP="00F05449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消火器</w:t>
            </w:r>
            <w:r>
              <w:t xml:space="preserve"> </w:t>
            </w:r>
            <w:r>
              <w:rPr>
                <w:rFonts w:hint="eastAsia"/>
              </w:rPr>
              <w:t>（Ａ－</w:t>
            </w:r>
            <w:r>
              <w:t xml:space="preserve">   </w:t>
            </w:r>
            <w:r>
              <w:rPr>
                <w:rFonts w:hint="eastAsia"/>
              </w:rPr>
              <w:t>Ｂ－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>
              <w:t xml:space="preserve">       </w:t>
            </w:r>
            <w:r>
              <w:rPr>
                <w:rFonts w:hint="eastAsia"/>
              </w:rPr>
              <w:t>本</w:t>
            </w:r>
          </w:p>
        </w:tc>
      </w:tr>
    </w:tbl>
    <w:p w:rsidR="00F05449" w:rsidRDefault="00F05449">
      <w:pPr>
        <w:adjustRightInd/>
        <w:rPr>
          <w:rFonts w:hAnsi="Times New Roman" w:cs="Times New Roman"/>
          <w:spacing w:val="24"/>
        </w:rPr>
      </w:pPr>
    </w:p>
    <w:p w:rsidR="00F05449" w:rsidRDefault="00F05449" w:rsidP="00F05449">
      <w:pPr>
        <w:rPr>
          <w:rFonts w:hAnsi="Times New Roman" w:cs="Times New Roman"/>
          <w:spacing w:val="24"/>
        </w:rPr>
      </w:pPr>
      <w:r>
        <w:rPr>
          <w:rFonts w:hint="eastAsia"/>
        </w:rPr>
        <w:t>（記載要領）</w:t>
      </w:r>
    </w:p>
    <w:p w:rsidR="00F05449" w:rsidRDefault="00F05449" w:rsidP="00F05449">
      <w:pPr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１．該当しない欄は抹消すること。</w:t>
      </w:r>
    </w:p>
    <w:p w:rsidR="00F05449" w:rsidRDefault="00F05449" w:rsidP="00F05449">
      <w:pPr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２．対応事項は、必要によって別紙に説明書を添付すること。</w:t>
      </w:r>
    </w:p>
    <w:p w:rsidR="00F05449" w:rsidRDefault="00F05449" w:rsidP="00F05449">
      <w:pPr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３．該当する□には</w:t>
      </w:r>
      <w:r>
        <w:rPr>
          <w:rFonts w:hAnsi="Times New Roman" w:hint="eastAsia"/>
        </w:rPr>
        <w:t>∨</w:t>
      </w:r>
      <w:r>
        <w:rPr>
          <w:rFonts w:hint="eastAsia"/>
        </w:rPr>
        <w:t>を付し、（</w:t>
      </w:r>
      <w:r>
        <w:t xml:space="preserve">     </w:t>
      </w:r>
      <w:r>
        <w:rPr>
          <w:rFonts w:hint="eastAsia"/>
        </w:rPr>
        <w:t>）には数値又は説明を記入すること。</w:t>
      </w:r>
    </w:p>
    <w:p w:rsidR="00F05449" w:rsidRDefault="00F05449" w:rsidP="00F05449">
      <w:pPr>
        <w:rPr>
          <w:rFonts w:cs="Times New Roman"/>
        </w:rPr>
      </w:pPr>
      <w:r>
        <w:t xml:space="preserve"> </w:t>
      </w:r>
    </w:p>
    <w:sectPr w:rsidR="00F05449" w:rsidSect="00F05449">
      <w:type w:val="continuous"/>
      <w:pgSz w:w="11906" w:h="16838"/>
      <w:pgMar w:top="1134" w:right="1134" w:bottom="1360" w:left="1134" w:header="720" w:footer="720" w:gutter="0"/>
      <w:pgNumType w:start="1"/>
      <w:cols w:space="720"/>
      <w:noEndnote/>
      <w:docGrid w:type="linesAndChars" w:linePitch="25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CF" w:rsidRDefault="006314CF">
      <w:r>
        <w:separator/>
      </w:r>
    </w:p>
  </w:endnote>
  <w:endnote w:type="continuationSeparator" w:id="0">
    <w:p w:rsidR="006314CF" w:rsidRDefault="0063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CF" w:rsidRDefault="006314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4CF" w:rsidRDefault="0063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49"/>
    <w:rsid w:val="006314CF"/>
    <w:rsid w:val="006E2310"/>
    <w:rsid w:val="00AE422A"/>
    <w:rsid w:val="00EA14EB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AA8F7-DFA7-4272-9D23-484582E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５３ </vt:lpstr>
      <vt:lpstr>様式 ５３ 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５３ </dc:title>
  <dc:subject/>
  <dc:creator>岐阜県</dc:creator>
  <cp:keywords/>
  <dc:description/>
  <cp:lastModifiedBy>予防課 予防係</cp:lastModifiedBy>
  <cp:revision>2</cp:revision>
  <cp:lastPrinted>2007-12-25T02:13:00Z</cp:lastPrinted>
  <dcterms:created xsi:type="dcterms:W3CDTF">2021-02-22T07:47:00Z</dcterms:created>
  <dcterms:modified xsi:type="dcterms:W3CDTF">2021-02-22T07:47:00Z</dcterms:modified>
</cp:coreProperties>
</file>