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925" w:rsidRDefault="00B56925">
      <w:pPr>
        <w:adjustRightInd/>
        <w:rPr>
          <w:rFonts w:hAnsi="Times New Roman"/>
          <w:spacing w:val="4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６２</w:t>
      </w:r>
      <w:r>
        <w:rPr>
          <w:rFonts w:hAnsi="Times New Roman"/>
          <w:spacing w:val="4"/>
        </w:rPr>
        <w:t xml:space="preserve"> </w:t>
      </w:r>
    </w:p>
    <w:p w:rsidR="00B56925" w:rsidRDefault="00B56925" w:rsidP="00B56925">
      <w:pPr>
        <w:adjustRightInd/>
        <w:spacing w:line="42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t>充てん設備の技術上の基準に関する説明書</w:t>
      </w:r>
    </w:p>
    <w:p w:rsidR="00B56925" w:rsidRDefault="00B56925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2169"/>
        <w:gridCol w:w="1687"/>
        <w:gridCol w:w="2891"/>
      </w:tblGrid>
      <w:tr w:rsidR="00B569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充てん設備の使用の本拠の名称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  <w:w w:val="50"/>
              </w:rPr>
              <w:t>充てん設備の使用の本拠の名称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69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充てん設備の使用の本拠の所在地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  <w:w w:val="50"/>
              </w:rPr>
              <w:t>充てん設備の使用の本拠の所在地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69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貯蔵能力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貯蔵能力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Ｋｇ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w w:val="50"/>
              </w:rPr>
              <w:t>貯蔵施設の記号及び番号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56925" w:rsidRDefault="00B56925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603"/>
        <w:gridCol w:w="602"/>
        <w:gridCol w:w="5542"/>
      </w:tblGrid>
      <w:tr w:rsidR="00B5692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項</w:t>
            </w:r>
            <w:r>
              <w:t xml:space="preserve">    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対応事項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対応事項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貯蔵設備の形態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貯蔵設備の形態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64</w:t>
            </w:r>
            <w:r>
              <w:rPr>
                <w:rFonts w:hint="eastAsia"/>
              </w:rPr>
              <w:t>条１号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貯蔵設備は容器であること。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耐圧試験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耐圧試験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耐圧試験に合格するものであること。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気密試験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気密試験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気密試験に合格するものであること。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肉厚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肉厚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告示で定める肉厚を有すること。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2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ポンプ等の構造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ポンプ等の構造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2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軸シール部のない構造のもの。</w:t>
            </w:r>
          </w:p>
          <w:p w:rsidR="00B56925" w:rsidRDefault="00B56925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起動及び停止スイッチは、遠隔操作ができる</w:t>
            </w:r>
          </w:p>
          <w:p w:rsidR="00B56925" w:rsidRDefault="00B56925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ものであること。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発電器の構造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発電器の構造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発電器は火花を発生しない構造であること。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充てんホース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充てんホース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鋼線編組式ホースであること。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安全継手を設けること。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ｶｯﾌﾟﾘﾝｸﾞ用液流出防止装置を設けること。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2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均圧ホース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均圧ホース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2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鋼線編組式ホースであること。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B56925" w:rsidRDefault="00B56925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安全継手を設けること。</w:t>
            </w:r>
          </w:p>
          <w:p w:rsidR="00B56925" w:rsidRDefault="00B56925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脱着用のカップリングを設けること。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緊急遮断装置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緊急遮断装置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11</w:t>
            </w:r>
            <w:r>
              <w:rPr>
                <w:rFonts w:hint="eastAsia"/>
              </w:rPr>
              <w:t>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緊急遮断装置を設けること。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Pr="00B56925" w:rsidRDefault="00B56925" w:rsidP="00750BAF">
            <w:pPr>
              <w:jc w:val="center"/>
              <w:rPr>
                <w:rFonts w:cs="Times New Roman"/>
              </w:rPr>
            </w:pPr>
            <w:r w:rsidRPr="00B56925">
              <w:fldChar w:fldCharType="begin"/>
            </w:r>
            <w:r w:rsidRPr="00B56925">
              <w:instrText>eq \o\ad(</w:instrText>
            </w:r>
            <w:r w:rsidRPr="00B56925">
              <w:rPr>
                <w:rFonts w:hint="eastAsia"/>
              </w:rPr>
              <w:instrText>液封防止措置</w:instrText>
            </w:r>
            <w:r w:rsidRPr="00B56925">
              <w:instrText>,</w:instrText>
            </w:r>
            <w:r w:rsidRPr="00B56925">
              <w:rPr>
                <w:rFonts w:hint="eastAsia"/>
              </w:rPr>
              <w:instrText xml:space="preserve">　　　　　　　　　　</w:instrText>
            </w:r>
            <w:r w:rsidRPr="00B56925">
              <w:instrText>)</w:instrText>
            </w:r>
            <w:r w:rsidRPr="00B56925">
              <w:fldChar w:fldCharType="separate"/>
            </w:r>
            <w:r w:rsidRPr="00B56925">
              <w:rPr>
                <w:rFonts w:hint="eastAsia"/>
              </w:rPr>
              <w:t>液封防止措置</w:t>
            </w:r>
            <w:r w:rsidRPr="00B56925"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Pr="00B56925" w:rsidRDefault="00B56925" w:rsidP="00750BAF">
            <w:pPr>
              <w:jc w:val="center"/>
              <w:rPr>
                <w:rFonts w:cs="Times New Roman"/>
              </w:rPr>
            </w:pPr>
            <w:r w:rsidRPr="00B56925">
              <w:t>12</w:t>
            </w:r>
            <w:r w:rsidRPr="00B56925">
              <w:rPr>
                <w:rFonts w:hint="eastAsia"/>
              </w:rPr>
              <w:t>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Pr="00B56925" w:rsidRDefault="00B56925" w:rsidP="00B56925">
            <w:pPr>
              <w:rPr>
                <w:rFonts w:cs="Times New Roman"/>
              </w:rPr>
            </w:pPr>
            <w:r w:rsidRPr="00B56925">
              <w:rPr>
                <w:rFonts w:hint="eastAsia"/>
              </w:rPr>
              <w:t>□</w:t>
            </w:r>
            <w:r w:rsidRPr="00B56925">
              <w:t xml:space="preserve"> </w:t>
            </w:r>
            <w:r w:rsidRPr="00B56925">
              <w:rPr>
                <w:rFonts w:hint="eastAsia"/>
              </w:rPr>
              <w:t>液封による配管又は充てんホース破損を防止</w:t>
            </w:r>
          </w:p>
          <w:p w:rsidR="00B56925" w:rsidRPr="00B56925" w:rsidRDefault="00B56925" w:rsidP="00B56925">
            <w:pPr>
              <w:rPr>
                <w:rFonts w:cs="Times New Roman"/>
              </w:rPr>
            </w:pPr>
            <w:r w:rsidRPr="00B56925">
              <w:t xml:space="preserve">   </w:t>
            </w:r>
            <w:r w:rsidRPr="00B56925">
              <w:rPr>
                <w:rFonts w:hint="eastAsia"/>
              </w:rPr>
              <w:t>する機能を有する構造であること。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液面計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液面計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13</w:t>
            </w:r>
            <w:r>
              <w:rPr>
                <w:rFonts w:hint="eastAsia"/>
              </w:rPr>
              <w:t>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容器には、液面計を設けること。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温度計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温度計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14</w:t>
            </w:r>
            <w:r>
              <w:rPr>
                <w:rFonts w:hint="eastAsia"/>
              </w:rPr>
              <w:t>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容器には、温度計を設けること。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圧力計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圧力計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15</w:t>
            </w:r>
            <w:r>
              <w:rPr>
                <w:rFonts w:hint="eastAsia"/>
              </w:rPr>
              <w:t>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圧力計を設けること。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誤発信防止装置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誤発信防止装置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16</w:t>
            </w:r>
            <w:r>
              <w:rPr>
                <w:rFonts w:hint="eastAsia"/>
              </w:rPr>
              <w:t>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誤発信防止装置を設けること。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緊急停止スイッチ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緊急停止スイッチ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17</w:t>
            </w:r>
            <w:r>
              <w:rPr>
                <w:rFonts w:hint="eastAsia"/>
              </w:rPr>
              <w:t>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緊急停止スイッチを設けること。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緊急停止・警報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緊急停止・警報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18</w:t>
            </w:r>
            <w:r>
              <w:rPr>
                <w:rFonts w:hint="eastAsia"/>
              </w:rPr>
              <w:t>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充てん作業中に、異常を検知した場合に、緊</w:t>
            </w:r>
          </w:p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急遮断弁の閉止、車両のエンジンの停止、ポ</w:t>
            </w:r>
          </w:p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ンプ又は圧縮機の停止及び発電器を使用して</w:t>
            </w:r>
          </w:p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いるものにあっては発電器の停止を同時に行</w:t>
            </w:r>
          </w:p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う機能を有し、かつ、その場合に警報を発し</w:t>
            </w:r>
          </w:p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又は表示する装置を設けること。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使用の</w:t>
            </w:r>
          </w:p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本拠の</w:t>
            </w:r>
          </w:p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明示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19</w:t>
            </w:r>
          </w:p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14-1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14-1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使用の本拠の所在地が明示されていること。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925" w:rsidRDefault="00B569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警戒標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14-2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14-2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警戒標が掲げられていること。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925" w:rsidRDefault="00B569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保安距離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14-3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14-3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必要な保安距離を有すること。</w:t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925" w:rsidRDefault="00B569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障壁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14-4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14-4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保安距離を有しない場合は障壁を設けること。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保安距離を有しない場合は障壁を設けること。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B56925" w:rsidTr="00750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w w:val="50"/>
              </w:rPr>
              <w:t>滞留しない構造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25" w:rsidRDefault="00B56925" w:rsidP="00750BAF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14-5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14-5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5" w:rsidRDefault="00B5692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滞留しない構造であること。</w:t>
            </w:r>
          </w:p>
        </w:tc>
      </w:tr>
    </w:tbl>
    <w:p w:rsidR="00B56925" w:rsidRDefault="00B56925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（記載要領）</w:t>
      </w:r>
    </w:p>
    <w:p w:rsidR="00B56925" w:rsidRDefault="00B56925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１．該当しない欄は抹消すること。</w:t>
      </w:r>
    </w:p>
    <w:p w:rsidR="00B56925" w:rsidRDefault="00B56925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２．対応事項は、必要によって別紙に説明書を添付すること。</w:t>
      </w:r>
    </w:p>
    <w:p w:rsidR="00B56925" w:rsidRDefault="00B56925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３．該当する□には</w:t>
      </w:r>
      <w:r>
        <w:rPr>
          <w:rFonts w:hAnsi="Times New Roman" w:hint="eastAsia"/>
        </w:rPr>
        <w:t>∨</w:t>
      </w:r>
      <w:r>
        <w:rPr>
          <w:rFonts w:hint="eastAsia"/>
        </w:rPr>
        <w:t>を付すこと。</w:t>
      </w:r>
    </w:p>
    <w:sectPr w:rsidR="00B56925" w:rsidSect="00B56925">
      <w:pgSz w:w="11906" w:h="16838"/>
      <w:pgMar w:top="1134" w:right="1134" w:bottom="1360" w:left="1134" w:header="720" w:footer="720" w:gutter="0"/>
      <w:cols w:space="720"/>
      <w:noEndnote/>
      <w:docGrid w:type="linesAndChars" w:linePitch="31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2C9" w:rsidRDefault="00CA12C9">
      <w:r>
        <w:separator/>
      </w:r>
    </w:p>
  </w:endnote>
  <w:endnote w:type="continuationSeparator" w:id="0">
    <w:p w:rsidR="00CA12C9" w:rsidRDefault="00CA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2C9" w:rsidRDefault="00CA12C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12C9" w:rsidRDefault="00CA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25"/>
    <w:rsid w:val="00506AB3"/>
    <w:rsid w:val="00523974"/>
    <w:rsid w:val="00750BAF"/>
    <w:rsid w:val="00B56925"/>
    <w:rsid w:val="00C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C6674-DA73-4D68-B64D-0ACC7D7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６２ </vt:lpstr>
      <vt:lpstr>様式 ６２ 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６２ </dc:title>
  <dc:subject/>
  <dc:creator>岐阜県</dc:creator>
  <cp:keywords/>
  <dc:description/>
  <cp:lastModifiedBy>予防課 予防係</cp:lastModifiedBy>
  <cp:revision>2</cp:revision>
  <cp:lastPrinted>2004-02-20T03:52:00Z</cp:lastPrinted>
  <dcterms:created xsi:type="dcterms:W3CDTF">2021-02-22T08:01:00Z</dcterms:created>
  <dcterms:modified xsi:type="dcterms:W3CDTF">2021-02-22T08:01:00Z</dcterms:modified>
</cp:coreProperties>
</file>